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5B" w:rsidRDefault="005E6F5B" w:rsidP="005E6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BB4" w:rsidRDefault="00027BB4" w:rsidP="005E6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BB4" w:rsidRDefault="00027BB4" w:rsidP="005E6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BB4" w:rsidRDefault="00027BB4" w:rsidP="005E6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7BB4" w:rsidRDefault="00027BB4" w:rsidP="005E6F5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F5B" w:rsidRPr="00707DF3" w:rsidRDefault="005E6F5B" w:rsidP="005E6F5B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  <w:lang w:val="en-US"/>
        </w:rPr>
        <w:tab/>
      </w:r>
      <w:r w:rsidRPr="00707DF3">
        <w:rPr>
          <w:rFonts w:ascii="Times New Roman" w:hAnsi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707DF3">
        <w:rPr>
          <w:rFonts w:ascii="Times New Roman" w:hAnsi="Times New Roman"/>
          <w:b/>
          <w:sz w:val="28"/>
          <w:szCs w:val="28"/>
        </w:rPr>
        <w:t xml:space="preserve"> ПОСТАНОВЛЕНИЕ</w:t>
      </w:r>
    </w:p>
    <w:p w:rsidR="005E6F5B" w:rsidRPr="00707DF3" w:rsidRDefault="005E6F5B" w:rsidP="005E6F5B">
      <w:pPr>
        <w:spacing w:before="600" w:after="60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>от  «</w:t>
      </w:r>
      <w:r w:rsidR="00E05BC6">
        <w:rPr>
          <w:rFonts w:ascii="Times New Roman" w:hAnsi="Times New Roman"/>
          <w:sz w:val="28"/>
          <w:szCs w:val="28"/>
        </w:rPr>
        <w:t>12</w:t>
      </w:r>
      <w:r w:rsidRPr="00707DF3">
        <w:rPr>
          <w:rFonts w:ascii="Times New Roman" w:hAnsi="Times New Roman"/>
          <w:sz w:val="28"/>
          <w:szCs w:val="28"/>
        </w:rPr>
        <w:t xml:space="preserve">» </w:t>
      </w:r>
      <w:r w:rsidR="00E05BC6">
        <w:rPr>
          <w:rFonts w:ascii="Times New Roman" w:hAnsi="Times New Roman"/>
          <w:sz w:val="28"/>
          <w:szCs w:val="28"/>
        </w:rPr>
        <w:t>мая</w:t>
      </w:r>
      <w:r w:rsidRPr="00707DF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854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ab/>
        <w:t>.</w:t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№ </w:t>
      </w:r>
      <w:r w:rsidR="00E05BC6">
        <w:rPr>
          <w:rFonts w:ascii="Times New Roman" w:hAnsi="Times New Roman"/>
          <w:sz w:val="28"/>
          <w:szCs w:val="28"/>
        </w:rPr>
        <w:t>625</w:t>
      </w:r>
    </w:p>
    <w:p w:rsidR="005E6F5B" w:rsidRDefault="005E6F5B" w:rsidP="005E6F5B">
      <w:pPr>
        <w:spacing w:before="240" w:after="480" w:line="240" w:lineRule="auto"/>
        <w:rPr>
          <w:rFonts w:ascii="Times New Roman" w:hAnsi="Times New Roman"/>
          <w:sz w:val="28"/>
          <w:szCs w:val="28"/>
        </w:rPr>
      </w:pP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</w:r>
      <w:r w:rsidRPr="00707DF3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7DF3">
        <w:rPr>
          <w:rFonts w:ascii="Times New Roman" w:hAnsi="Times New Roman"/>
          <w:sz w:val="28"/>
          <w:szCs w:val="28"/>
        </w:rPr>
        <w:t>г. Тверь</w:t>
      </w:r>
    </w:p>
    <w:p w:rsidR="005E6F5B" w:rsidRDefault="005E6F5B" w:rsidP="005E6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города Твери от 07.04.2020 № 511 «О реализации постановления Губернатора Тверской области от 17.03.2020 № 16-пг «О введении режима повышенной готовности на территории Тверской области» </w:t>
      </w:r>
    </w:p>
    <w:p w:rsidR="005E6F5B" w:rsidRPr="007337D8" w:rsidRDefault="005E6F5B" w:rsidP="005E6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редакции постановления от 04.04.2020 № 28-пг)</w:t>
      </w:r>
    </w:p>
    <w:bookmarkEnd w:id="0"/>
    <w:p w:rsidR="005E6F5B" w:rsidRPr="00143B58" w:rsidRDefault="005E6F5B" w:rsidP="005E6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F5B" w:rsidRPr="00143B58" w:rsidRDefault="005E6F5B" w:rsidP="005E6F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E6F5B" w:rsidRPr="00F21055" w:rsidRDefault="005E6F5B" w:rsidP="005E6F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63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целях профилактики и предотвращения на территории города Твери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-2019), в соответствии с указами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, от 28.04.2020 № 294 «О продлении действия мер по обеспечению санитарно-эпидемиологического благополучия населения на территории Российской Федерации в </w:t>
      </w:r>
      <w:r w:rsidRPr="00506FA7">
        <w:rPr>
          <w:rFonts w:ascii="Times New Roman" w:hAnsi="Times New Roman"/>
          <w:sz w:val="28"/>
          <w:szCs w:val="28"/>
        </w:rPr>
        <w:t xml:space="preserve">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,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</w:t>
      </w:r>
      <w:r w:rsidRPr="00506FA7">
        <w:rPr>
          <w:rFonts w:ascii="Times New Roman" w:hAnsi="Times New Roman"/>
          <w:sz w:val="28"/>
          <w:szCs w:val="28"/>
        </w:rPr>
        <w:t xml:space="preserve">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 и постановлением Губернатора Тверской области от 17.03.2020 № 16-пг (в редакции постановления от 11.05.2020 № 69-пг)  </w:t>
      </w:r>
    </w:p>
    <w:p w:rsidR="005E6F5B" w:rsidRPr="000830DB" w:rsidRDefault="005E6F5B" w:rsidP="005E6F5B">
      <w:pPr>
        <w:widowControl w:val="0"/>
        <w:jc w:val="center"/>
        <w:rPr>
          <w:rFonts w:ascii="Times New Roman" w:hAnsi="Times New Roman"/>
          <w:b/>
        </w:rPr>
      </w:pPr>
    </w:p>
    <w:p w:rsidR="005E6F5B" w:rsidRDefault="005E6F5B" w:rsidP="005E6F5B">
      <w:pPr>
        <w:widowControl w:val="0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830DB">
        <w:rPr>
          <w:rFonts w:ascii="Times New Roman" w:hAnsi="Times New Roman"/>
          <w:b/>
          <w:sz w:val="28"/>
          <w:szCs w:val="28"/>
        </w:rPr>
        <w:tab/>
      </w:r>
      <w:r w:rsidRPr="00010623">
        <w:rPr>
          <w:rFonts w:ascii="Times New Roman" w:hAnsi="Times New Roman"/>
          <w:sz w:val="28"/>
          <w:szCs w:val="28"/>
        </w:rPr>
        <w:t>ПОСТАНОВЛЯЮ:</w:t>
      </w:r>
    </w:p>
    <w:p w:rsidR="005E6F5B" w:rsidRDefault="005E6F5B" w:rsidP="00027BB4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07.04.2020 № 511 «О реализации постановления Губернатора Тверской области от 17.03.2020 № 16-пг «О введении режима повышенной готовности </w:t>
      </w:r>
      <w:r>
        <w:rPr>
          <w:rFonts w:ascii="Times New Roman" w:hAnsi="Times New Roman"/>
          <w:sz w:val="28"/>
          <w:szCs w:val="28"/>
        </w:rPr>
        <w:lastRenderedPageBreak/>
        <w:t>на территории Тверской области (в редакции постановления от 04.04.2020 № 28-пг» (далее – Постановление) следующие изменения:</w:t>
      </w:r>
    </w:p>
    <w:p w:rsidR="005E6F5B" w:rsidRPr="005E6F5B" w:rsidRDefault="00DC5B26" w:rsidP="005E6F5B">
      <w:pPr>
        <w:pStyle w:val="a3"/>
        <w:numPr>
          <w:ilvl w:val="1"/>
          <w:numId w:val="2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6F5B">
        <w:rPr>
          <w:rFonts w:ascii="Times New Roman" w:hAnsi="Times New Roman"/>
          <w:sz w:val="28"/>
          <w:szCs w:val="28"/>
        </w:rPr>
        <w:t>реамбулу Постановления изложить в следующей редакции:</w:t>
      </w:r>
    </w:p>
    <w:p w:rsidR="005E6F5B" w:rsidRDefault="005E6F5B" w:rsidP="005E6F5B">
      <w:pPr>
        <w:pStyle w:val="a3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целях профилактики и предотвращения на территории города Твери распространения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 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-2019), в соответствии с указами Президента Российской Федерации от 02.04.2020 № 239</w:t>
      </w:r>
      <w:r w:rsidRPr="00506FA7">
        <w:rPr>
          <w:rFonts w:ascii="Times New Roman" w:hAnsi="Times New Roman"/>
          <w:sz w:val="28"/>
          <w:szCs w:val="28"/>
        </w:rPr>
        <w:t xml:space="preserve">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, от 28.04.2020 № 294 «О продлении действия мер по обеспечению санитарно-эпидемиологического благополучия населения на территории Российской Федерации в </w:t>
      </w:r>
      <w:r w:rsidRPr="00506FA7">
        <w:rPr>
          <w:rFonts w:ascii="Times New Roman" w:hAnsi="Times New Roman"/>
          <w:sz w:val="28"/>
          <w:szCs w:val="28"/>
        </w:rPr>
        <w:t xml:space="preserve">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,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</w:t>
      </w:r>
      <w:r w:rsidRPr="00506FA7">
        <w:rPr>
          <w:rFonts w:ascii="Times New Roman" w:hAnsi="Times New Roman"/>
          <w:sz w:val="28"/>
          <w:szCs w:val="28"/>
        </w:rPr>
        <w:t xml:space="preserve">связи с распространением новой </w:t>
      </w:r>
      <w:proofErr w:type="spellStart"/>
      <w:r w:rsidRPr="00506FA7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06FA7">
        <w:rPr>
          <w:rFonts w:ascii="Times New Roman" w:hAnsi="Times New Roman"/>
          <w:sz w:val="28"/>
          <w:szCs w:val="28"/>
        </w:rPr>
        <w:t xml:space="preserve"> инфекции (COVID-19)»</w:t>
      </w:r>
      <w:r>
        <w:rPr>
          <w:rFonts w:ascii="Times New Roman" w:hAnsi="Times New Roman"/>
          <w:sz w:val="28"/>
          <w:szCs w:val="28"/>
        </w:rPr>
        <w:t xml:space="preserve"> и постановлением Губернатора Тверской области от 17.03.2020 № 16-пг (в редакции постановления от 11.05.2020 № 69-пг)»;</w:t>
      </w:r>
    </w:p>
    <w:p w:rsidR="005E6F5B" w:rsidRDefault="00DC5B26" w:rsidP="005E6F5B">
      <w:pPr>
        <w:pStyle w:val="a3"/>
        <w:widowControl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E6F5B">
        <w:rPr>
          <w:rFonts w:ascii="Times New Roman" w:hAnsi="Times New Roman"/>
          <w:sz w:val="28"/>
          <w:szCs w:val="28"/>
        </w:rPr>
        <w:t>ункт 3 Постановления дополнить подпунктом «г» следующего содержания:</w:t>
      </w:r>
    </w:p>
    <w:p w:rsidR="00651491" w:rsidRDefault="005E6F5B" w:rsidP="00651491">
      <w:pPr>
        <w:pStyle w:val="a3"/>
        <w:widowControl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«г) </w:t>
      </w:r>
      <w:r w:rsidR="00247510">
        <w:rPr>
          <w:rFonts w:ascii="Times New Roman" w:hAnsi="Times New Roman"/>
          <w:sz w:val="28"/>
          <w:szCs w:val="28"/>
        </w:rPr>
        <w:t>во взаимодействии с Министерством промышленности и торговли Тверской области обеспечить мониторинг и наличие средств индивидуальной защиты органов дыхания в объектах розничной торговли, аптечных и иных организациях.»</w:t>
      </w:r>
      <w:r w:rsidR="00651491">
        <w:rPr>
          <w:rFonts w:ascii="Times New Roman" w:hAnsi="Times New Roman"/>
          <w:sz w:val="28"/>
          <w:szCs w:val="28"/>
        </w:rPr>
        <w:t xml:space="preserve">; </w:t>
      </w:r>
    </w:p>
    <w:p w:rsidR="00651491" w:rsidRDefault="00DC5B26" w:rsidP="00651491">
      <w:pPr>
        <w:pStyle w:val="a3"/>
        <w:widowControl w:val="0"/>
        <w:numPr>
          <w:ilvl w:val="1"/>
          <w:numId w:val="2"/>
        </w:numPr>
        <w:ind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51491">
        <w:rPr>
          <w:rFonts w:ascii="Times New Roman" w:hAnsi="Times New Roman"/>
          <w:sz w:val="28"/>
          <w:szCs w:val="28"/>
        </w:rPr>
        <w:t>ункт 14. Постановления изложить в следующей редакции:</w:t>
      </w:r>
    </w:p>
    <w:p w:rsidR="00027BB4" w:rsidRDefault="00651491" w:rsidP="00651491">
      <w:pPr>
        <w:pStyle w:val="a3"/>
        <w:widowControl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51491">
        <w:rPr>
          <w:rFonts w:ascii="Times New Roman" w:hAnsi="Times New Roman"/>
          <w:sz w:val="28"/>
          <w:szCs w:val="28"/>
        </w:rPr>
        <w:t>14. Заместителю Главы Администрации города Твери по вопросам экономического и стратегического развития города, заместителю Главы Администрации города Твери по вопросам обеспечения жизнедеятельности населения и безопасности</w:t>
      </w:r>
      <w:r w:rsidR="00027BB4">
        <w:rPr>
          <w:rFonts w:ascii="Times New Roman" w:hAnsi="Times New Roman"/>
          <w:sz w:val="28"/>
          <w:szCs w:val="28"/>
        </w:rPr>
        <w:t>:</w:t>
      </w:r>
    </w:p>
    <w:p w:rsidR="00027BB4" w:rsidRDefault="00027BB4" w:rsidP="00651491">
      <w:pPr>
        <w:pStyle w:val="a3"/>
        <w:widowControl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651491" w:rsidRPr="00651491">
        <w:rPr>
          <w:rFonts w:ascii="Times New Roman" w:hAnsi="Times New Roman"/>
          <w:sz w:val="28"/>
          <w:szCs w:val="28"/>
        </w:rPr>
        <w:t xml:space="preserve"> в случае поступления информации о нарушении запретов и ограничений, установленных постановлением Губернатора Тверской области от 17.03.2020 № 16-пг «О введении режима повышенной готовности на территории Тверской области», направлять информацию в Главное управление Министерства чрезвычайных ситуаций России по Тверской области и Управление Министерства внутренних дел России по Тверской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651491" w:rsidRDefault="00027BB4" w:rsidP="00027BB4">
      <w:pPr>
        <w:pStyle w:val="a3"/>
        <w:widowControl w:val="0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принять участие в организации выполнения мероприятий по обеспечению усиленного дезинфекционного режима, включая дезинфекцию оборудования и инвентаря, обеззараживание воздуха, обеспечение </w:t>
      </w:r>
      <w:r>
        <w:rPr>
          <w:rFonts w:ascii="Times New Roman" w:hAnsi="Times New Roman"/>
          <w:sz w:val="28"/>
          <w:szCs w:val="28"/>
        </w:rPr>
        <w:lastRenderedPageBreak/>
        <w:t>дезинфекционными средствами для обработки рук, поверхностей и инвентаря юридическими лицами и индивидуальными предпринимателями, осуществляющими деятельность в сфере общественного питания и торговли</w:t>
      </w:r>
      <w:r w:rsidR="00651491" w:rsidRPr="006514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027BB4" w:rsidRPr="00C341BF" w:rsidRDefault="00027BB4" w:rsidP="00027BB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06FA7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подписания </w:t>
      </w:r>
      <w:r>
        <w:rPr>
          <w:rFonts w:ascii="Times New Roman" w:hAnsi="Times New Roman"/>
          <w:sz w:val="28"/>
          <w:szCs w:val="28"/>
        </w:rPr>
        <w:t>и</w:t>
      </w:r>
      <w:r w:rsidRPr="00C341BF"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</w:t>
      </w:r>
      <w:r>
        <w:rPr>
          <w:rFonts w:ascii="Times New Roman" w:hAnsi="Times New Roman"/>
          <w:sz w:val="28"/>
          <w:szCs w:val="28"/>
        </w:rPr>
        <w:t>А</w:t>
      </w:r>
      <w:r w:rsidRPr="00C341BF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27BB4" w:rsidRPr="000830DB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830DB">
        <w:rPr>
          <w:rFonts w:ascii="Times New Roman" w:hAnsi="Times New Roman"/>
          <w:sz w:val="28"/>
          <w:szCs w:val="28"/>
        </w:rPr>
        <w:t>Глава города Твери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ab/>
      </w:r>
      <w:r w:rsidRPr="000830DB">
        <w:rPr>
          <w:rFonts w:ascii="Times New Roman" w:hAnsi="Times New Roman"/>
          <w:sz w:val="28"/>
          <w:szCs w:val="28"/>
        </w:rPr>
        <w:tab/>
      </w:r>
      <w:r w:rsidRPr="00FB427E">
        <w:rPr>
          <w:rFonts w:ascii="Times New Roman" w:hAnsi="Times New Roman"/>
          <w:sz w:val="28"/>
          <w:szCs w:val="28"/>
        </w:rPr>
        <w:tab/>
      </w:r>
      <w:r w:rsidRPr="009625AA">
        <w:rPr>
          <w:rFonts w:ascii="Times New Roman" w:hAnsi="Times New Roman"/>
          <w:sz w:val="28"/>
          <w:szCs w:val="28"/>
        </w:rPr>
        <w:t xml:space="preserve">         </w:t>
      </w:r>
      <w:r w:rsidRPr="000830DB">
        <w:rPr>
          <w:rFonts w:ascii="Times New Roman" w:hAnsi="Times New Roman"/>
          <w:sz w:val="28"/>
          <w:szCs w:val="28"/>
        </w:rPr>
        <w:t>А.В. Огоньков</w:t>
      </w: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Default="00027BB4" w:rsidP="00027BB4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027BB4" w:rsidRPr="00651491" w:rsidRDefault="00027BB4" w:rsidP="00651491">
      <w:pPr>
        <w:pStyle w:val="a3"/>
        <w:widowControl w:val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sectPr w:rsidR="00027BB4" w:rsidRPr="00651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160F0"/>
    <w:multiLevelType w:val="multilevel"/>
    <w:tmpl w:val="77DE0CF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6" w:hanging="55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9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99" w:hanging="2160"/>
      </w:pPr>
      <w:rPr>
        <w:rFonts w:cs="Times New Roman" w:hint="default"/>
      </w:rPr>
    </w:lvl>
  </w:abstractNum>
  <w:abstractNum w:abstractNumId="1">
    <w:nsid w:val="7D381F04"/>
    <w:multiLevelType w:val="multilevel"/>
    <w:tmpl w:val="4176D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5B"/>
    <w:rsid w:val="00027BB4"/>
    <w:rsid w:val="001C3520"/>
    <w:rsid w:val="00247510"/>
    <w:rsid w:val="005E6F5B"/>
    <w:rsid w:val="00651491"/>
    <w:rsid w:val="006A5CB6"/>
    <w:rsid w:val="007661A2"/>
    <w:rsid w:val="00C0521D"/>
    <w:rsid w:val="00CA76CE"/>
    <w:rsid w:val="00DC5B26"/>
    <w:rsid w:val="00E0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6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6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6F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7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6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Ковалева</dc:creator>
  <cp:lastModifiedBy>Ким Екатерина Игоревна</cp:lastModifiedBy>
  <cp:revision>3</cp:revision>
  <cp:lastPrinted>2020-05-13T06:12:00Z</cp:lastPrinted>
  <dcterms:created xsi:type="dcterms:W3CDTF">2020-05-14T06:16:00Z</dcterms:created>
  <dcterms:modified xsi:type="dcterms:W3CDTF">2020-05-14T06:16:00Z</dcterms:modified>
</cp:coreProperties>
</file>